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EE80" w14:textId="38D64A17" w:rsidR="00E20FD9" w:rsidRDefault="1DDEF850">
      <w:pPr>
        <w:pStyle w:val="BodyText"/>
        <w:spacing w:before="0"/>
        <w:ind w:left="3879" w:firstLine="0"/>
      </w:pPr>
      <w:r>
        <w:rPr>
          <w:noProof/>
        </w:rPr>
        <w:drawing>
          <wp:inline distT="0" distB="0" distL="0" distR="0" wp14:anchorId="507E26FF" wp14:editId="66601F47">
            <wp:extent cx="868682" cy="609601"/>
            <wp:effectExtent l="0" t="0" r="0" b="0"/>
            <wp:docPr id="1397937397" name="Picture 139793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2" cy="60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1313" w14:textId="76B525ED" w:rsidR="002144A4" w:rsidRPr="00125D0B" w:rsidRDefault="00125D0B" w:rsidP="00125D0B">
      <w:pPr>
        <w:pStyle w:val="Heading1"/>
        <w:widowControl/>
        <w:autoSpaceDE/>
        <w:autoSpaceDN/>
        <w:spacing w:before="360" w:after="80" w:line="278" w:lineRule="auto"/>
        <w:jc w:val="center"/>
        <w:rPr>
          <w:rFonts w:ascii="Calibri" w:hAnsi="Calibri" w:cs="Calibri"/>
          <w:b/>
          <w:bCs/>
          <w:color w:val="228989"/>
          <w:kern w:val="2"/>
          <w:sz w:val="40"/>
          <w:szCs w:val="40"/>
          <w:lang w:val="en-IE"/>
          <w14:ligatures w14:val="standardContextual"/>
        </w:rPr>
      </w:pPr>
      <w:r>
        <w:rPr>
          <w:rFonts w:ascii="Calibri" w:hAnsi="Calibri" w:cs="Calibri"/>
          <w:b/>
          <w:bCs/>
          <w:color w:val="228989"/>
          <w:kern w:val="2"/>
          <w:sz w:val="40"/>
          <w:szCs w:val="40"/>
          <w:lang w:val="en-IE"/>
          <w14:ligatures w14:val="standardContextual"/>
        </w:rPr>
        <w:t>Practice Review</w:t>
      </w:r>
      <w:r w:rsidR="009C5932" w:rsidRPr="00125D0B">
        <w:rPr>
          <w:rFonts w:ascii="Calibri" w:hAnsi="Calibri" w:cs="Calibri"/>
          <w:b/>
          <w:bCs/>
          <w:color w:val="228989"/>
          <w:kern w:val="2"/>
          <w:sz w:val="40"/>
          <w:szCs w:val="40"/>
          <w:lang w:val="en-IE"/>
          <w14:ligatures w14:val="standardContextual"/>
        </w:rPr>
        <w:t xml:space="preserve"> Awards </w:t>
      </w:r>
      <w:bookmarkStart w:id="0" w:name="Terms_&amp;_Conditions"/>
      <w:bookmarkEnd w:id="0"/>
      <w:r>
        <w:rPr>
          <w:rFonts w:ascii="Calibri" w:hAnsi="Calibri" w:cs="Calibri"/>
          <w:b/>
          <w:bCs/>
          <w:color w:val="228989"/>
          <w:kern w:val="2"/>
          <w:sz w:val="40"/>
          <w:szCs w:val="40"/>
          <w:lang w:val="en-IE"/>
          <w14:ligatures w14:val="standardContextual"/>
        </w:rPr>
        <w:t>2026</w:t>
      </w:r>
    </w:p>
    <w:p w14:paraId="10323057" w14:textId="7F3FA2D0" w:rsidR="002144A4" w:rsidRPr="00125D0B" w:rsidRDefault="009C5932" w:rsidP="00125D0B">
      <w:pPr>
        <w:pStyle w:val="Heading1"/>
        <w:widowControl/>
        <w:autoSpaceDE/>
        <w:autoSpaceDN/>
        <w:spacing w:before="360" w:after="80" w:line="278" w:lineRule="auto"/>
        <w:jc w:val="center"/>
        <w:rPr>
          <w:rFonts w:ascii="Calibri" w:hAnsi="Calibri" w:cs="Calibri"/>
          <w:b/>
          <w:bCs/>
          <w:color w:val="228989"/>
          <w:kern w:val="2"/>
          <w:sz w:val="40"/>
          <w:szCs w:val="40"/>
          <w:lang w:val="en-IE"/>
          <w14:ligatures w14:val="standardContextual"/>
        </w:rPr>
      </w:pPr>
      <w:r w:rsidRPr="00125D0B">
        <w:rPr>
          <w:rFonts w:ascii="Calibri" w:hAnsi="Calibri" w:cs="Calibri"/>
          <w:b/>
          <w:bCs/>
          <w:color w:val="228989"/>
          <w:kern w:val="2"/>
          <w:sz w:val="40"/>
          <w:szCs w:val="40"/>
          <w:lang w:val="en-IE"/>
          <w14:ligatures w14:val="standardContextual"/>
        </w:rPr>
        <w:t>Terms &amp; Conditions</w:t>
      </w:r>
    </w:p>
    <w:p w14:paraId="707529DB" w14:textId="585EBCE7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before="287"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Members</w:t>
      </w:r>
      <w:r w:rsidRPr="00FD6EED">
        <w:rPr>
          <w:rFonts w:ascii="Aptos" w:hAnsi="Aptos"/>
          <w:spacing w:val="-7"/>
        </w:rPr>
        <w:t xml:space="preserve"> </w:t>
      </w:r>
      <w:r w:rsidRPr="00FD6EED">
        <w:rPr>
          <w:rFonts w:ascii="Aptos" w:hAnsi="Aptos"/>
        </w:rPr>
        <w:t>of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2"/>
        </w:rPr>
        <w:t xml:space="preserve"> </w:t>
      </w:r>
      <w:r w:rsidR="5DD0611D" w:rsidRPr="00FD6EED">
        <w:rPr>
          <w:rFonts w:ascii="Aptos" w:hAnsi="Aptos"/>
        </w:rPr>
        <w:t>Irish College of GPs</w:t>
      </w:r>
      <w:r w:rsidRPr="00FD6EED">
        <w:rPr>
          <w:rFonts w:ascii="Aptos" w:hAnsi="Aptos"/>
        </w:rPr>
        <w:t xml:space="preserve"> in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good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standing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are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eligible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to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enter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this</w:t>
      </w:r>
      <w:r w:rsidRPr="00FD6EED">
        <w:rPr>
          <w:rFonts w:ascii="Aptos" w:hAnsi="Aptos"/>
          <w:spacing w:val="-2"/>
        </w:rPr>
        <w:t xml:space="preserve"> competition.</w:t>
      </w:r>
    </w:p>
    <w:p w14:paraId="59D3B5DC" w14:textId="3C2F7628" w:rsidR="00E20FD9" w:rsidRPr="00FD6EED" w:rsidRDefault="43B540AB" w:rsidP="00FD6EED">
      <w:pPr>
        <w:pStyle w:val="ListParagraph"/>
        <w:numPr>
          <w:ilvl w:val="0"/>
          <w:numId w:val="1"/>
        </w:numPr>
        <w:tabs>
          <w:tab w:val="left" w:pos="598"/>
          <w:tab w:val="left" w:pos="601"/>
        </w:tabs>
        <w:spacing w:after="120" w:line="276" w:lineRule="auto"/>
        <w:ind w:right="195"/>
        <w:rPr>
          <w:rFonts w:ascii="Aptos" w:hAnsi="Aptos"/>
        </w:rPr>
      </w:pPr>
      <w:bookmarkStart w:id="1" w:name="_Hlk164773931"/>
      <w:r w:rsidRPr="00FD6EED">
        <w:rPr>
          <w:rFonts w:ascii="Aptos" w:hAnsi="Aptos"/>
        </w:rPr>
        <w:t>All a</w:t>
      </w:r>
      <w:r w:rsidR="009C5932" w:rsidRPr="00FD6EED">
        <w:rPr>
          <w:rFonts w:ascii="Aptos" w:hAnsi="Aptos"/>
        </w:rPr>
        <w:t>pplicants</w:t>
      </w:r>
      <w:r w:rsidR="164DF005" w:rsidRPr="00FD6EED">
        <w:rPr>
          <w:rFonts w:ascii="Aptos" w:hAnsi="Aptos"/>
        </w:rPr>
        <w:t xml:space="preserve">, including additional </w:t>
      </w:r>
      <w:r w:rsidR="00201245" w:rsidRPr="00FD6EED">
        <w:rPr>
          <w:rFonts w:ascii="Aptos" w:hAnsi="Aptos"/>
        </w:rPr>
        <w:t xml:space="preserve">GP </w:t>
      </w:r>
      <w:r w:rsidR="164DF005" w:rsidRPr="00FD6EED">
        <w:rPr>
          <w:rFonts w:ascii="Aptos" w:hAnsi="Aptos"/>
        </w:rPr>
        <w:t>team members,</w:t>
      </w:r>
      <w:r w:rsidR="009C5932" w:rsidRPr="00FD6EED">
        <w:rPr>
          <w:rFonts w:ascii="Aptos" w:hAnsi="Aptos"/>
        </w:rPr>
        <w:t xml:space="preserve"> should</w:t>
      </w:r>
      <w:r w:rsidR="009C5932" w:rsidRPr="00FD6EED">
        <w:rPr>
          <w:rFonts w:ascii="Aptos" w:hAnsi="Aptos"/>
          <w:spacing w:val="-2"/>
        </w:rPr>
        <w:t xml:space="preserve"> </w:t>
      </w:r>
      <w:r w:rsidR="009C5932" w:rsidRPr="00FD6EED">
        <w:rPr>
          <w:rFonts w:ascii="Aptos" w:hAnsi="Aptos"/>
        </w:rPr>
        <w:t>be</w:t>
      </w:r>
      <w:r w:rsidR="009C5932" w:rsidRPr="00FD6EED">
        <w:rPr>
          <w:rFonts w:ascii="Aptos" w:hAnsi="Aptos"/>
          <w:spacing w:val="-3"/>
        </w:rPr>
        <w:t xml:space="preserve"> </w:t>
      </w:r>
      <w:r w:rsidR="009C5932" w:rsidRPr="00FD6EED">
        <w:rPr>
          <w:rFonts w:ascii="Aptos" w:hAnsi="Aptos"/>
        </w:rPr>
        <w:t>enrolled</w:t>
      </w:r>
      <w:r w:rsidR="00FD6EED">
        <w:rPr>
          <w:rFonts w:ascii="Aptos" w:hAnsi="Aptos"/>
        </w:rPr>
        <w:t xml:space="preserve"> on</w:t>
      </w:r>
      <w:r w:rsidR="009C5932" w:rsidRPr="00FD6EED">
        <w:rPr>
          <w:rFonts w:ascii="Aptos" w:hAnsi="Aptos"/>
          <w:spacing w:val="-2"/>
        </w:rPr>
        <w:t xml:space="preserve"> </w:t>
      </w:r>
      <w:r w:rsidR="00BA4525" w:rsidRPr="00FD6EED">
        <w:rPr>
          <w:rFonts w:ascii="Aptos" w:hAnsi="Aptos"/>
          <w:spacing w:val="-2"/>
        </w:rPr>
        <w:t xml:space="preserve">and in compliance </w:t>
      </w:r>
      <w:r w:rsidR="009C5932" w:rsidRPr="00FD6EED">
        <w:rPr>
          <w:rFonts w:ascii="Aptos" w:hAnsi="Aptos"/>
        </w:rPr>
        <w:t>with</w:t>
      </w:r>
      <w:r w:rsidR="009C5932" w:rsidRPr="00FD6EED">
        <w:rPr>
          <w:rFonts w:ascii="Aptos" w:hAnsi="Aptos"/>
          <w:spacing w:val="-4"/>
        </w:rPr>
        <w:t xml:space="preserve"> </w:t>
      </w:r>
      <w:r w:rsidR="009C5932" w:rsidRPr="00FD6EED">
        <w:rPr>
          <w:rFonts w:ascii="Aptos" w:hAnsi="Aptos"/>
        </w:rPr>
        <w:t>the P</w:t>
      </w:r>
      <w:r w:rsidR="0A8A28EC" w:rsidRPr="00FD6EED">
        <w:rPr>
          <w:rFonts w:ascii="Aptos" w:hAnsi="Aptos"/>
        </w:rPr>
        <w:t>rofessional Competence</w:t>
      </w:r>
      <w:r w:rsidR="00FD6EED">
        <w:rPr>
          <w:rFonts w:ascii="Aptos" w:hAnsi="Aptos"/>
        </w:rPr>
        <w:t xml:space="preserve"> Scheme</w:t>
      </w:r>
      <w:r w:rsidR="009C5932" w:rsidRPr="00FD6EED">
        <w:rPr>
          <w:rFonts w:ascii="Aptos" w:hAnsi="Aptos"/>
        </w:rPr>
        <w:t xml:space="preserve"> with</w:t>
      </w:r>
      <w:r w:rsidR="009C5932" w:rsidRPr="00FD6EED">
        <w:rPr>
          <w:rFonts w:ascii="Aptos" w:hAnsi="Aptos"/>
          <w:spacing w:val="-2"/>
        </w:rPr>
        <w:t xml:space="preserve"> </w:t>
      </w:r>
      <w:r w:rsidR="009C5932" w:rsidRPr="00FD6EED">
        <w:rPr>
          <w:rFonts w:ascii="Aptos" w:hAnsi="Aptos"/>
        </w:rPr>
        <w:t xml:space="preserve">the </w:t>
      </w:r>
      <w:r w:rsidR="338F8A16" w:rsidRPr="00FD6EED">
        <w:rPr>
          <w:rFonts w:ascii="Aptos" w:hAnsi="Aptos"/>
        </w:rPr>
        <w:t>Irish College of GPs</w:t>
      </w:r>
      <w:r w:rsidR="009C5932" w:rsidRPr="00FD6EED">
        <w:rPr>
          <w:rFonts w:ascii="Aptos" w:hAnsi="Aptos"/>
          <w:spacing w:val="-4"/>
        </w:rPr>
        <w:t>.</w:t>
      </w:r>
    </w:p>
    <w:bookmarkEnd w:id="1"/>
    <w:p w14:paraId="29F4AA24" w14:textId="5AC7224B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  <w:tab w:val="left" w:pos="602"/>
        </w:tabs>
        <w:spacing w:before="0" w:after="120" w:line="276" w:lineRule="auto"/>
        <w:ind w:left="602" w:right="331"/>
        <w:rPr>
          <w:rFonts w:ascii="Aptos" w:hAnsi="Aptos"/>
        </w:rPr>
      </w:pPr>
      <w:r w:rsidRPr="00FD6EED">
        <w:rPr>
          <w:rFonts w:ascii="Aptos" w:hAnsi="Aptos"/>
        </w:rPr>
        <w:t>Entries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must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demonstrate</w:t>
      </w:r>
      <w:r w:rsidR="00491B84" w:rsidRPr="00FD6EED">
        <w:rPr>
          <w:rFonts w:ascii="Aptos" w:hAnsi="Aptos"/>
        </w:rPr>
        <w:t xml:space="preserve"> </w:t>
      </w:r>
      <w:r w:rsidRPr="00FD6EED">
        <w:rPr>
          <w:rFonts w:ascii="Aptos" w:hAnsi="Aptos"/>
        </w:rPr>
        <w:t>improvements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or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innovations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implemented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in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general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practice setting in Ireland.</w:t>
      </w:r>
    </w:p>
    <w:p w14:paraId="76736A70" w14:textId="5B400B36" w:rsidR="00A351C1" w:rsidRDefault="009C5932" w:rsidP="00FD6EED">
      <w:pPr>
        <w:pStyle w:val="ListParagraph"/>
        <w:numPr>
          <w:ilvl w:val="0"/>
          <w:numId w:val="1"/>
        </w:numPr>
        <w:tabs>
          <w:tab w:val="left" w:pos="600"/>
        </w:tabs>
        <w:spacing w:before="0" w:after="120"/>
        <w:ind w:left="600" w:hanging="358"/>
        <w:rPr>
          <w:rFonts w:ascii="Aptos" w:hAnsi="Aptos"/>
        </w:rPr>
      </w:pPr>
      <w:r w:rsidRPr="00FD6EED">
        <w:rPr>
          <w:rFonts w:ascii="Aptos" w:hAnsi="Aptos"/>
        </w:rPr>
        <w:t>Projects</w:t>
      </w:r>
      <w:r w:rsidRPr="00FD6EED">
        <w:rPr>
          <w:rFonts w:ascii="Aptos" w:hAnsi="Aptos"/>
          <w:spacing w:val="-7"/>
        </w:rPr>
        <w:t xml:space="preserve"> </w:t>
      </w:r>
      <w:r w:rsidRPr="00FD6EED">
        <w:rPr>
          <w:rFonts w:ascii="Aptos" w:hAnsi="Aptos"/>
        </w:rPr>
        <w:t>completed</w:t>
      </w:r>
      <w:r w:rsidR="00A351C1">
        <w:rPr>
          <w:rFonts w:ascii="Aptos" w:hAnsi="Aptos"/>
        </w:rPr>
        <w:t xml:space="preserve"> either as </w:t>
      </w:r>
    </w:p>
    <w:p w14:paraId="0522E5B1" w14:textId="700CA055" w:rsidR="00A351C1" w:rsidRDefault="00A351C1" w:rsidP="00A351C1">
      <w:pPr>
        <w:pStyle w:val="ListParagraph"/>
        <w:numPr>
          <w:ilvl w:val="1"/>
          <w:numId w:val="1"/>
        </w:numPr>
        <w:tabs>
          <w:tab w:val="left" w:pos="600"/>
        </w:tabs>
        <w:spacing w:before="0" w:after="120"/>
        <w:rPr>
          <w:rFonts w:ascii="Aptos" w:hAnsi="Aptos"/>
        </w:rPr>
      </w:pPr>
      <w:r>
        <w:rPr>
          <w:rFonts w:ascii="Aptos" w:hAnsi="Aptos"/>
        </w:rPr>
        <w:t>an audit or Quality Improvement (QI) project</w:t>
      </w:r>
      <w:r w:rsidR="009C5932" w:rsidRPr="00FD6EED">
        <w:rPr>
          <w:rFonts w:ascii="Aptos" w:hAnsi="Aptos"/>
          <w:spacing w:val="-4"/>
        </w:rPr>
        <w:t xml:space="preserve"> </w:t>
      </w:r>
      <w:r w:rsidR="009C5932" w:rsidRPr="00FD6EED">
        <w:rPr>
          <w:rFonts w:ascii="Aptos" w:hAnsi="Aptos"/>
        </w:rPr>
        <w:t>in</w:t>
      </w:r>
      <w:r w:rsidR="0080716A">
        <w:rPr>
          <w:rFonts w:ascii="Aptos" w:hAnsi="Aptos"/>
        </w:rPr>
        <w:t xml:space="preserve"> </w:t>
      </w:r>
      <w:r w:rsidR="00201245" w:rsidRPr="00FD6EED">
        <w:rPr>
          <w:rFonts w:ascii="Aptos" w:hAnsi="Aptos"/>
        </w:rPr>
        <w:t xml:space="preserve">the 2024 – 2025 </w:t>
      </w:r>
      <w:r w:rsidRPr="00FD6EED">
        <w:rPr>
          <w:rFonts w:ascii="Aptos" w:hAnsi="Aptos"/>
        </w:rPr>
        <w:t>PCS year</w:t>
      </w:r>
      <w:r>
        <w:rPr>
          <w:rFonts w:ascii="Aptos" w:hAnsi="Aptos"/>
        </w:rPr>
        <w:t xml:space="preserve"> </w:t>
      </w:r>
    </w:p>
    <w:p w14:paraId="2A2FEC2A" w14:textId="30C4693C" w:rsidR="00E20FD9" w:rsidRPr="00FD6EED" w:rsidRDefault="00A351C1" w:rsidP="00A351C1">
      <w:pPr>
        <w:pStyle w:val="ListParagraph"/>
        <w:numPr>
          <w:ilvl w:val="1"/>
          <w:numId w:val="1"/>
        </w:numPr>
        <w:tabs>
          <w:tab w:val="left" w:pos="600"/>
        </w:tabs>
        <w:spacing w:before="0" w:after="120"/>
        <w:rPr>
          <w:rFonts w:ascii="Aptos" w:hAnsi="Aptos"/>
        </w:rPr>
      </w:pPr>
      <w:r>
        <w:rPr>
          <w:rFonts w:ascii="Aptos" w:hAnsi="Aptos"/>
        </w:rPr>
        <w:t xml:space="preserve">a Practice Review in the current PCS year </w:t>
      </w:r>
      <w:r w:rsidR="00201245" w:rsidRPr="00FD6EED">
        <w:rPr>
          <w:rFonts w:ascii="Aptos" w:hAnsi="Aptos"/>
        </w:rPr>
        <w:t>2025 – 2026</w:t>
      </w:r>
      <w:r w:rsidR="0080716A">
        <w:rPr>
          <w:rFonts w:ascii="Aptos" w:hAnsi="Aptos"/>
          <w:spacing w:val="-2"/>
        </w:rPr>
        <w:t xml:space="preserve"> </w:t>
      </w:r>
    </w:p>
    <w:p w14:paraId="0B83CCDF" w14:textId="343607AC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600"/>
        </w:tabs>
        <w:spacing w:before="39" w:after="120"/>
        <w:ind w:left="600" w:hanging="358"/>
        <w:rPr>
          <w:rFonts w:ascii="Aptos" w:hAnsi="Aptos"/>
        </w:rPr>
      </w:pPr>
      <w:r w:rsidRPr="00FD6EED">
        <w:rPr>
          <w:rFonts w:ascii="Aptos" w:hAnsi="Aptos"/>
        </w:rPr>
        <w:t>All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entries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must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be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</w:rPr>
        <w:t>in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typed</w:t>
      </w:r>
      <w:r w:rsidRPr="00FD6EED">
        <w:rPr>
          <w:rFonts w:ascii="Aptos" w:hAnsi="Aptos"/>
          <w:spacing w:val="-5"/>
        </w:rPr>
        <w:t xml:space="preserve"> </w:t>
      </w:r>
      <w:r w:rsidR="00C402E6">
        <w:rPr>
          <w:rFonts w:ascii="Aptos" w:hAnsi="Aptos"/>
          <w:spacing w:val="-5"/>
        </w:rPr>
        <w:t>MS W</w:t>
      </w:r>
      <w:r w:rsidR="25C783C4" w:rsidRPr="00FD6EED">
        <w:rPr>
          <w:rFonts w:ascii="Aptos" w:hAnsi="Aptos"/>
          <w:spacing w:val="-5"/>
        </w:rPr>
        <w:t xml:space="preserve">ord document </w:t>
      </w:r>
      <w:r w:rsidRPr="00FD6EED">
        <w:rPr>
          <w:rFonts w:ascii="Aptos" w:hAnsi="Aptos"/>
        </w:rPr>
        <w:t>format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on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official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application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  <w:spacing w:val="-4"/>
        </w:rPr>
        <w:t>form.</w:t>
      </w:r>
    </w:p>
    <w:p w14:paraId="5A5730AC" w14:textId="39BAB4DA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600"/>
        </w:tabs>
        <w:spacing w:after="120"/>
        <w:ind w:left="600" w:hanging="358"/>
        <w:rPr>
          <w:rFonts w:ascii="Aptos" w:hAnsi="Aptos"/>
        </w:rPr>
      </w:pP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word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count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is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provided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on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</w:rPr>
        <w:t>application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form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and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should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not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be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  <w:spacing w:val="-2"/>
        </w:rPr>
        <w:t>exceeded.</w:t>
      </w:r>
    </w:p>
    <w:p w14:paraId="5DF31006" w14:textId="488BE91C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600"/>
        </w:tabs>
        <w:spacing w:after="120"/>
        <w:ind w:left="600" w:hanging="358"/>
        <w:rPr>
          <w:rFonts w:ascii="Aptos" w:hAnsi="Aptos"/>
        </w:rPr>
      </w:pPr>
      <w:bookmarkStart w:id="2" w:name="_Hlk164847364"/>
      <w:r w:rsidRPr="00FD6EED">
        <w:rPr>
          <w:rFonts w:ascii="Aptos" w:hAnsi="Aptos"/>
        </w:rPr>
        <w:t>Applications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will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be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accepted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via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email</w:t>
      </w:r>
      <w:r w:rsidRPr="00FD6EED">
        <w:rPr>
          <w:rFonts w:ascii="Aptos" w:hAnsi="Aptos"/>
          <w:spacing w:val="-3"/>
        </w:rPr>
        <w:t xml:space="preserve"> </w:t>
      </w:r>
      <w:r w:rsidR="00E312AD" w:rsidRPr="00FD6EED">
        <w:rPr>
          <w:rFonts w:ascii="Aptos" w:hAnsi="Aptos"/>
          <w:spacing w:val="-3"/>
        </w:rPr>
        <w:t xml:space="preserve">only </w:t>
      </w:r>
      <w:r w:rsidRPr="00FD6EED">
        <w:rPr>
          <w:rFonts w:ascii="Aptos" w:hAnsi="Aptos"/>
        </w:rPr>
        <w:t>to</w:t>
      </w:r>
      <w:r w:rsidRPr="00FD6EED">
        <w:rPr>
          <w:rFonts w:ascii="Aptos" w:hAnsi="Aptos"/>
          <w:spacing w:val="-2"/>
        </w:rPr>
        <w:t xml:space="preserve"> </w:t>
      </w:r>
      <w:hyperlink r:id="rId9" w:history="1">
        <w:r w:rsidR="00201245" w:rsidRPr="00FD6EED">
          <w:rPr>
            <w:rStyle w:val="Hyperlink"/>
            <w:rFonts w:ascii="Aptos" w:hAnsi="Aptos"/>
            <w:spacing w:val="-2"/>
          </w:rPr>
          <w:t>professionalcompetence@icgp.ie</w:t>
        </w:r>
      </w:hyperlink>
      <w:r w:rsidR="00201245" w:rsidRPr="00FD6EED">
        <w:rPr>
          <w:rFonts w:ascii="Aptos" w:hAnsi="Aptos"/>
          <w:spacing w:val="-2"/>
          <w:u w:val="single"/>
        </w:rPr>
        <w:t xml:space="preserve"> </w:t>
      </w:r>
    </w:p>
    <w:bookmarkEnd w:id="2"/>
    <w:p w14:paraId="50BA9257" w14:textId="6723508F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before="39"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Application</w:t>
      </w:r>
      <w:r w:rsidRPr="00FD6EED">
        <w:rPr>
          <w:rFonts w:ascii="Aptos" w:hAnsi="Aptos"/>
          <w:spacing w:val="-8"/>
        </w:rPr>
        <w:t xml:space="preserve"> </w:t>
      </w:r>
      <w:r w:rsidRPr="00FD6EED">
        <w:rPr>
          <w:rFonts w:ascii="Aptos" w:hAnsi="Aptos"/>
        </w:rPr>
        <w:t>emails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should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have</w:t>
      </w:r>
      <w:r w:rsidRPr="00FD6EED">
        <w:rPr>
          <w:rFonts w:ascii="Aptos" w:hAnsi="Aptos"/>
          <w:spacing w:val="-3"/>
        </w:rPr>
        <w:t xml:space="preserve"> </w:t>
      </w:r>
      <w:r w:rsidR="00201245" w:rsidRPr="00FD6EED">
        <w:rPr>
          <w:rFonts w:ascii="Aptos" w:hAnsi="Aptos"/>
          <w:b/>
          <w:bCs/>
        </w:rPr>
        <w:t>Practice Review</w:t>
      </w:r>
      <w:r w:rsidRPr="00FD6EED">
        <w:rPr>
          <w:rFonts w:ascii="Aptos" w:hAnsi="Aptos"/>
          <w:b/>
          <w:bCs/>
          <w:spacing w:val="-5"/>
        </w:rPr>
        <w:t xml:space="preserve"> </w:t>
      </w:r>
      <w:r w:rsidRPr="00FD6EED">
        <w:rPr>
          <w:rFonts w:ascii="Aptos" w:hAnsi="Aptos"/>
          <w:b/>
          <w:bCs/>
        </w:rPr>
        <w:t>Awards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as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subject</w:t>
      </w:r>
      <w:r w:rsidRPr="00FD6EED">
        <w:rPr>
          <w:rFonts w:ascii="Aptos" w:hAnsi="Aptos"/>
          <w:spacing w:val="-3"/>
        </w:rPr>
        <w:t xml:space="preserve"> </w:t>
      </w:r>
      <w:r w:rsidR="00FF2776" w:rsidRPr="00FD6EED">
        <w:rPr>
          <w:rFonts w:ascii="Aptos" w:hAnsi="Aptos"/>
          <w:spacing w:val="-2"/>
        </w:rPr>
        <w:t>title.</w:t>
      </w:r>
    </w:p>
    <w:p w14:paraId="208CFD7B" w14:textId="40236305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after="120"/>
        <w:ind w:left="599" w:hanging="358"/>
        <w:rPr>
          <w:rFonts w:ascii="Aptos" w:hAnsi="Aptos"/>
          <w:b/>
          <w:bCs/>
        </w:rPr>
      </w:pPr>
      <w:r w:rsidRPr="00FD6EED">
        <w:rPr>
          <w:rFonts w:ascii="Aptos" w:hAnsi="Aptos"/>
        </w:rPr>
        <w:t>Closing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date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for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entries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is</w:t>
      </w:r>
      <w:r w:rsidRPr="00FD6EED">
        <w:rPr>
          <w:rFonts w:ascii="Aptos" w:hAnsi="Aptos"/>
          <w:spacing w:val="-5"/>
        </w:rPr>
        <w:t xml:space="preserve"> </w:t>
      </w:r>
      <w:r w:rsidR="00683F9A" w:rsidRPr="00FD6EED">
        <w:rPr>
          <w:rFonts w:ascii="Aptos" w:hAnsi="Aptos"/>
          <w:spacing w:val="-5"/>
        </w:rPr>
        <w:t xml:space="preserve">close of business on </w:t>
      </w:r>
      <w:r w:rsidR="00683F9A" w:rsidRPr="00FD6EED">
        <w:rPr>
          <w:rFonts w:ascii="Aptos" w:hAnsi="Aptos"/>
          <w:b/>
          <w:bCs/>
        </w:rPr>
        <w:t>Friday 20</w:t>
      </w:r>
      <w:r w:rsidR="00683F9A" w:rsidRPr="00FD6EED">
        <w:rPr>
          <w:rFonts w:ascii="Aptos" w:hAnsi="Aptos"/>
          <w:b/>
          <w:bCs/>
          <w:vertAlign w:val="superscript"/>
        </w:rPr>
        <w:t>th</w:t>
      </w:r>
      <w:r w:rsidR="00683F9A" w:rsidRPr="00FD6EED">
        <w:rPr>
          <w:rFonts w:ascii="Aptos" w:hAnsi="Aptos"/>
          <w:b/>
          <w:bCs/>
        </w:rPr>
        <w:t xml:space="preserve"> March 2026</w:t>
      </w:r>
      <w:r w:rsidR="19D8016B" w:rsidRPr="00FD6EED">
        <w:rPr>
          <w:rFonts w:ascii="Aptos" w:hAnsi="Aptos"/>
          <w:b/>
          <w:bCs/>
        </w:rPr>
        <w:t xml:space="preserve">. </w:t>
      </w:r>
    </w:p>
    <w:p w14:paraId="5BE52469" w14:textId="5202FDF5" w:rsidR="00E20FD9" w:rsidRPr="00FD6EED" w:rsidRDefault="00683F9A" w:rsidP="00FD6EED">
      <w:pPr>
        <w:pStyle w:val="ListParagraph"/>
        <w:numPr>
          <w:ilvl w:val="0"/>
          <w:numId w:val="1"/>
        </w:numPr>
        <w:tabs>
          <w:tab w:val="left" w:pos="599"/>
          <w:tab w:val="left" w:pos="601"/>
        </w:tabs>
        <w:spacing w:after="120" w:line="276" w:lineRule="auto"/>
        <w:ind w:right="102" w:hanging="360"/>
        <w:rPr>
          <w:rFonts w:ascii="Aptos" w:hAnsi="Aptos"/>
        </w:rPr>
      </w:pPr>
      <w:r w:rsidRPr="00FD6EED">
        <w:rPr>
          <w:rFonts w:ascii="Aptos" w:hAnsi="Aptos"/>
        </w:rPr>
        <w:t>Short listed applicants</w:t>
      </w:r>
      <w:r w:rsidR="009C5932" w:rsidRPr="00FD6EED">
        <w:rPr>
          <w:rFonts w:ascii="Aptos" w:hAnsi="Aptos"/>
          <w:spacing w:val="-2"/>
        </w:rPr>
        <w:t xml:space="preserve"> </w:t>
      </w:r>
      <w:r w:rsidR="009C5932" w:rsidRPr="00FD6EED">
        <w:rPr>
          <w:rFonts w:ascii="Aptos" w:hAnsi="Aptos"/>
        </w:rPr>
        <w:t>should</w:t>
      </w:r>
      <w:r w:rsidR="009C5932" w:rsidRPr="00FD6EED">
        <w:rPr>
          <w:rFonts w:ascii="Aptos" w:hAnsi="Aptos"/>
          <w:spacing w:val="-3"/>
        </w:rPr>
        <w:t xml:space="preserve"> </w:t>
      </w:r>
      <w:r w:rsidR="009C5932" w:rsidRPr="00FD6EED">
        <w:rPr>
          <w:rFonts w:ascii="Aptos" w:hAnsi="Aptos"/>
        </w:rPr>
        <w:t>be</w:t>
      </w:r>
      <w:r w:rsidR="009C5932" w:rsidRPr="00FD6EED">
        <w:rPr>
          <w:rFonts w:ascii="Aptos" w:hAnsi="Aptos"/>
          <w:spacing w:val="-4"/>
        </w:rPr>
        <w:t xml:space="preserve"> </w:t>
      </w:r>
      <w:r w:rsidR="009C5932" w:rsidRPr="00FD6EED">
        <w:rPr>
          <w:rFonts w:ascii="Aptos" w:hAnsi="Aptos"/>
        </w:rPr>
        <w:t>available</w:t>
      </w:r>
      <w:r w:rsidR="009C5932" w:rsidRPr="00FD6EED">
        <w:rPr>
          <w:rFonts w:ascii="Aptos" w:hAnsi="Aptos"/>
          <w:spacing w:val="-1"/>
        </w:rPr>
        <w:t xml:space="preserve"> </w:t>
      </w:r>
      <w:r w:rsidR="009C5932" w:rsidRPr="00FD6EED">
        <w:rPr>
          <w:rFonts w:ascii="Aptos" w:hAnsi="Aptos"/>
        </w:rPr>
        <w:t>to</w:t>
      </w:r>
      <w:r w:rsidR="009C5932"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attend</w:t>
      </w:r>
      <w:r w:rsidR="009C5932" w:rsidRPr="00FD6EED">
        <w:rPr>
          <w:rFonts w:ascii="Aptos" w:hAnsi="Aptos"/>
          <w:spacing w:val="-3"/>
        </w:rPr>
        <w:t xml:space="preserve"> </w:t>
      </w:r>
      <w:r w:rsidR="009C5932" w:rsidRPr="00FD6EED">
        <w:rPr>
          <w:rFonts w:ascii="Aptos" w:hAnsi="Aptos"/>
        </w:rPr>
        <w:t>the</w:t>
      </w:r>
      <w:r w:rsidR="007B6695" w:rsidRPr="00FD6EED">
        <w:rPr>
          <w:rFonts w:ascii="Aptos" w:hAnsi="Aptos"/>
        </w:rPr>
        <w:t xml:space="preserve"> I</w:t>
      </w:r>
      <w:r w:rsidR="09462F2F" w:rsidRPr="00FD6EED">
        <w:rPr>
          <w:rFonts w:ascii="Aptos" w:hAnsi="Aptos"/>
        </w:rPr>
        <w:t xml:space="preserve">rish College of GPs </w:t>
      </w:r>
      <w:r w:rsidR="007B6695" w:rsidRPr="00FD6EED">
        <w:rPr>
          <w:rFonts w:ascii="Aptos" w:hAnsi="Aptos"/>
        </w:rPr>
        <w:t>Annual Conference</w:t>
      </w:r>
      <w:r w:rsidRPr="00FD6EED">
        <w:rPr>
          <w:rFonts w:ascii="Aptos" w:hAnsi="Aptos"/>
        </w:rPr>
        <w:t xml:space="preserve"> in person</w:t>
      </w:r>
      <w:r w:rsidR="007B6695" w:rsidRPr="00FD6EED">
        <w:rPr>
          <w:rFonts w:ascii="Aptos" w:hAnsi="Aptos"/>
        </w:rPr>
        <w:t xml:space="preserve">, where </w:t>
      </w:r>
      <w:r w:rsidRPr="00FD6EED">
        <w:rPr>
          <w:rFonts w:ascii="Aptos" w:hAnsi="Aptos"/>
        </w:rPr>
        <w:t xml:space="preserve">the winning </w:t>
      </w:r>
      <w:r w:rsidR="007B6695" w:rsidRPr="00FD6EED">
        <w:rPr>
          <w:rFonts w:ascii="Aptos" w:hAnsi="Aptos"/>
        </w:rPr>
        <w:t>award will be presented.</w:t>
      </w:r>
    </w:p>
    <w:p w14:paraId="00B2A9FD" w14:textId="60BFB1BD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before="0"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I</w:t>
      </w:r>
      <w:r w:rsidR="1F46AC89" w:rsidRPr="00FD6EED">
        <w:rPr>
          <w:rFonts w:ascii="Aptos" w:hAnsi="Aptos"/>
        </w:rPr>
        <w:t xml:space="preserve">rish College of GPs </w:t>
      </w:r>
      <w:r w:rsidRPr="00FD6EED">
        <w:rPr>
          <w:rFonts w:ascii="Aptos" w:hAnsi="Aptos"/>
        </w:rPr>
        <w:t>retains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copyright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over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all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  <w:spacing w:val="-2"/>
        </w:rPr>
        <w:t>entries.</w:t>
      </w:r>
    </w:p>
    <w:p w14:paraId="612FFA38" w14:textId="58AE1671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Submitted</w:t>
      </w:r>
      <w:r w:rsidRPr="00FD6EED">
        <w:rPr>
          <w:rFonts w:ascii="Aptos" w:hAnsi="Aptos"/>
          <w:spacing w:val="-8"/>
        </w:rPr>
        <w:t xml:space="preserve"> </w:t>
      </w:r>
      <w:r w:rsidRPr="00FD6EED">
        <w:rPr>
          <w:rFonts w:ascii="Aptos" w:hAnsi="Aptos"/>
        </w:rPr>
        <w:t>entry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forms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will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not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be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returned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so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applicants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should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retain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their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own</w:t>
      </w:r>
      <w:r w:rsidRPr="00FD6EED">
        <w:rPr>
          <w:rFonts w:ascii="Aptos" w:hAnsi="Aptos"/>
          <w:spacing w:val="-4"/>
        </w:rPr>
        <w:t xml:space="preserve"> copy.</w:t>
      </w:r>
    </w:p>
    <w:p w14:paraId="089F0FBD" w14:textId="26BE576C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  <w:tab w:val="left" w:pos="601"/>
        </w:tabs>
        <w:spacing w:before="38" w:after="120" w:line="276" w:lineRule="auto"/>
        <w:ind w:right="119" w:hanging="360"/>
        <w:rPr>
          <w:rFonts w:ascii="Aptos" w:hAnsi="Aptos"/>
        </w:rPr>
      </w:pP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</w:rPr>
        <w:t>decision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of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</w:rPr>
        <w:t>judges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is</w:t>
      </w:r>
      <w:r w:rsidRPr="00FD6EED">
        <w:rPr>
          <w:rFonts w:ascii="Aptos" w:hAnsi="Aptos"/>
          <w:spacing w:val="-2"/>
        </w:rPr>
        <w:t xml:space="preserve"> </w:t>
      </w:r>
      <w:r w:rsidR="007B6695" w:rsidRPr="00FD6EED">
        <w:rPr>
          <w:rFonts w:ascii="Aptos" w:hAnsi="Aptos"/>
        </w:rPr>
        <w:t>final,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and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they reserve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right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</w:rPr>
        <w:t>not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to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make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an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award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depending on the quality of submissions.</w:t>
      </w:r>
    </w:p>
    <w:p w14:paraId="592B78FC" w14:textId="74444BFA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before="2"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Entries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submitted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after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closing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date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will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not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be</w:t>
      </w:r>
      <w:r w:rsidRPr="00FD6EED">
        <w:rPr>
          <w:rFonts w:ascii="Aptos" w:hAnsi="Aptos"/>
          <w:spacing w:val="-1"/>
        </w:rPr>
        <w:t xml:space="preserve"> </w:t>
      </w:r>
      <w:r w:rsidRPr="00FD6EED">
        <w:rPr>
          <w:rFonts w:ascii="Aptos" w:hAnsi="Aptos"/>
          <w:spacing w:val="-2"/>
        </w:rPr>
        <w:t>considered.</w:t>
      </w:r>
    </w:p>
    <w:p w14:paraId="73CD45A4" w14:textId="7DA462FF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before="38"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Projects</w:t>
      </w:r>
      <w:r w:rsidRPr="00FD6EED">
        <w:rPr>
          <w:rFonts w:ascii="Aptos" w:hAnsi="Aptos"/>
          <w:spacing w:val="-8"/>
        </w:rPr>
        <w:t xml:space="preserve"> </w:t>
      </w:r>
      <w:r w:rsidRPr="00FD6EED">
        <w:rPr>
          <w:rFonts w:ascii="Aptos" w:hAnsi="Aptos"/>
        </w:rPr>
        <w:t>previously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submitted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to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an</w:t>
      </w:r>
      <w:r w:rsidRPr="00FD6EED">
        <w:rPr>
          <w:rFonts w:ascii="Aptos" w:hAnsi="Aptos"/>
          <w:spacing w:val="-5"/>
        </w:rPr>
        <w:t xml:space="preserve"> </w:t>
      </w:r>
      <w:r w:rsidR="5C813A40" w:rsidRPr="00FD6EED">
        <w:rPr>
          <w:rFonts w:ascii="Aptos" w:hAnsi="Aptos"/>
        </w:rPr>
        <w:t xml:space="preserve">Irish College of GPs </w:t>
      </w:r>
      <w:r w:rsidRPr="00FD6EED">
        <w:rPr>
          <w:rFonts w:ascii="Aptos" w:hAnsi="Aptos"/>
          <w:spacing w:val="-6"/>
        </w:rPr>
        <w:t>competition</w:t>
      </w:r>
      <w:r w:rsidRPr="00FD6EED">
        <w:rPr>
          <w:rFonts w:ascii="Aptos" w:hAnsi="Aptos"/>
        </w:rPr>
        <w:t xml:space="preserve"> </w:t>
      </w:r>
      <w:r w:rsidRPr="00FD6EED">
        <w:rPr>
          <w:rFonts w:ascii="Aptos" w:hAnsi="Aptos"/>
          <w:spacing w:val="-3"/>
        </w:rPr>
        <w:t>are</w:t>
      </w:r>
      <w:r w:rsidRPr="00FD6EED">
        <w:rPr>
          <w:rFonts w:ascii="Aptos" w:hAnsi="Aptos"/>
        </w:rPr>
        <w:t xml:space="preserve"> </w:t>
      </w:r>
      <w:r w:rsidRPr="00FD6EED">
        <w:rPr>
          <w:rFonts w:ascii="Aptos" w:hAnsi="Aptos"/>
          <w:spacing w:val="-3"/>
        </w:rPr>
        <w:t>not</w:t>
      </w:r>
      <w:r w:rsidRPr="00FD6EED">
        <w:rPr>
          <w:rFonts w:ascii="Aptos" w:hAnsi="Aptos"/>
          <w:spacing w:val="-2"/>
        </w:rPr>
        <w:t xml:space="preserve"> </w:t>
      </w:r>
      <w:r w:rsidRPr="00FD6EED">
        <w:rPr>
          <w:rFonts w:ascii="Aptos" w:hAnsi="Aptos"/>
        </w:rPr>
        <w:t>eligible.</w:t>
      </w:r>
    </w:p>
    <w:p w14:paraId="24F5AC93" w14:textId="3DA6D715" w:rsidR="00E20FD9" w:rsidRPr="00FD6EED" w:rsidRDefault="009C5932" w:rsidP="00FD6EED">
      <w:pPr>
        <w:pStyle w:val="ListParagraph"/>
        <w:numPr>
          <w:ilvl w:val="0"/>
          <w:numId w:val="1"/>
        </w:numPr>
        <w:tabs>
          <w:tab w:val="left" w:pos="599"/>
        </w:tabs>
        <w:spacing w:after="120"/>
        <w:ind w:left="599" w:hanging="358"/>
        <w:rPr>
          <w:rFonts w:ascii="Aptos" w:hAnsi="Aptos"/>
        </w:rPr>
      </w:pPr>
      <w:r w:rsidRPr="00FD6EED">
        <w:rPr>
          <w:rFonts w:ascii="Aptos" w:hAnsi="Aptos"/>
        </w:rPr>
        <w:t>By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applying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for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</w:t>
      </w:r>
      <w:r w:rsidRPr="00FD6EED">
        <w:rPr>
          <w:rFonts w:ascii="Aptos" w:hAnsi="Aptos"/>
          <w:spacing w:val="-5"/>
        </w:rPr>
        <w:t xml:space="preserve"> </w:t>
      </w:r>
      <w:r w:rsidR="00683F9A" w:rsidRPr="00FD6EED">
        <w:rPr>
          <w:rFonts w:ascii="Aptos" w:hAnsi="Aptos"/>
        </w:rPr>
        <w:t>Practice Review</w:t>
      </w:r>
      <w:r w:rsidRPr="00FD6EED">
        <w:rPr>
          <w:rFonts w:ascii="Aptos" w:hAnsi="Aptos"/>
          <w:spacing w:val="-5"/>
        </w:rPr>
        <w:t xml:space="preserve"> </w:t>
      </w:r>
      <w:r w:rsidRPr="00FD6EED">
        <w:rPr>
          <w:rFonts w:ascii="Aptos" w:hAnsi="Aptos"/>
        </w:rPr>
        <w:t>award,</w:t>
      </w:r>
      <w:r w:rsidRPr="00FD6EED">
        <w:rPr>
          <w:rFonts w:ascii="Aptos" w:hAnsi="Aptos"/>
          <w:spacing w:val="-3"/>
        </w:rPr>
        <w:t xml:space="preserve"> </w:t>
      </w:r>
      <w:r w:rsidRPr="00FD6EED">
        <w:rPr>
          <w:rFonts w:ascii="Aptos" w:hAnsi="Aptos"/>
        </w:rPr>
        <w:t>applicants</w:t>
      </w:r>
      <w:r w:rsidRPr="00FD6EED">
        <w:rPr>
          <w:rFonts w:ascii="Aptos" w:hAnsi="Aptos"/>
          <w:spacing w:val="-4"/>
        </w:rPr>
        <w:t xml:space="preserve"> </w:t>
      </w:r>
      <w:r w:rsidRPr="00FD6EED">
        <w:rPr>
          <w:rFonts w:ascii="Aptos" w:hAnsi="Aptos"/>
        </w:rPr>
        <w:t>are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accepting</w:t>
      </w:r>
      <w:r w:rsidRPr="00FD6EED">
        <w:rPr>
          <w:rFonts w:ascii="Aptos" w:hAnsi="Aptos"/>
          <w:spacing w:val="-6"/>
        </w:rPr>
        <w:t xml:space="preserve"> </w:t>
      </w:r>
      <w:r w:rsidRPr="00FD6EED">
        <w:rPr>
          <w:rFonts w:ascii="Aptos" w:hAnsi="Aptos"/>
        </w:rPr>
        <w:t>the</w:t>
      </w:r>
      <w:r w:rsidRPr="00FD6EED">
        <w:rPr>
          <w:rFonts w:ascii="Aptos" w:hAnsi="Aptos"/>
          <w:spacing w:val="-3"/>
        </w:rPr>
        <w:t xml:space="preserve"> </w:t>
      </w:r>
      <w:hyperlink r:id="rId10" w:history="1">
        <w:r w:rsidR="00FD6EED" w:rsidRPr="00FD6EED">
          <w:rPr>
            <w:rStyle w:val="Hyperlink"/>
            <w:rFonts w:ascii="Aptos" w:hAnsi="Aptos"/>
            <w:spacing w:val="-3"/>
          </w:rPr>
          <w:t>Privacy Policy</w:t>
        </w:r>
      </w:hyperlink>
    </w:p>
    <w:p w14:paraId="6C232092" w14:textId="77777777" w:rsidR="00E312AD" w:rsidRDefault="00E312AD" w:rsidP="00E312AD">
      <w:pPr>
        <w:tabs>
          <w:tab w:val="left" w:pos="599"/>
        </w:tabs>
      </w:pPr>
    </w:p>
    <w:p w14:paraId="23020EB7" w14:textId="748F0C37" w:rsidR="00E312AD" w:rsidRDefault="00FE38B0" w:rsidP="2F9A1000">
      <w:pPr>
        <w:tabs>
          <w:tab w:val="left" w:pos="5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5B668" wp14:editId="2ED497DD">
                <wp:simplePos x="0" y="0"/>
                <wp:positionH relativeFrom="page">
                  <wp:align>center</wp:align>
                </wp:positionH>
                <wp:positionV relativeFrom="paragraph">
                  <wp:posOffset>2719705</wp:posOffset>
                </wp:positionV>
                <wp:extent cx="6438900" cy="720090"/>
                <wp:effectExtent l="0" t="0" r="0" b="0"/>
                <wp:wrapNone/>
                <wp:docPr id="1078576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38070" w14:textId="6FCFFBF0" w:rsidR="00A34244" w:rsidRDefault="009E6B9C" w:rsidP="00FE38B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dark1"/>
                              </w:rPr>
                              <w:t xml:space="preserve">The Irish College of GPs </w:t>
                            </w: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acknowledges the financial support for the</w:t>
                            </w:r>
                            <w:r w:rsidR="00FE38B0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 xml:space="preserve"> </w:t>
                            </w: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awards from</w:t>
                            </w:r>
                            <w:r w:rsidR="00FD6EED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 xml:space="preserve"> Medisec,</w:t>
                            </w: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 xml:space="preserve"> the sole sponsor</w:t>
                            </w:r>
                          </w:p>
                          <w:p w14:paraId="2EB3326A" w14:textId="1A67ACB0" w:rsidR="00A34244" w:rsidRDefault="00A34244" w:rsidP="00FE38B0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B668" id="Text Box 2" o:spid="_x0000_s1026" style="position:absolute;margin-left:0;margin-top:214.15pt;width:507pt;height:56.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" filled="f" stroked="f">
                <v:textbox style="mso-fit-shape-to-text:t">
                  <w:txbxContent>
                    <w:p w14:paraId="4D938070" w14:textId="6FCFFBF0" w:rsidR="00A34244" w:rsidRDefault="009E6B9C" w:rsidP="00FE38B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dark1"/>
                        </w:rPr>
                        <w:t xml:space="preserve">The Irish College of GPs </w:t>
                      </w: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acknowledges the financial support for the</w:t>
                      </w:r>
                      <w:r w:rsidR="00FE38B0">
                        <w:rPr>
                          <w:rFonts w:eastAsia="Calibri" w:hAnsi="Calibri" w:cs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awards from</w:t>
                      </w:r>
                      <w:r w:rsidR="00FD6EED">
                        <w:rPr>
                          <w:rFonts w:eastAsia="Calibri" w:hAnsi="Calibri" w:cs="Calibri"/>
                          <w:color w:val="000000" w:themeColor="dark1"/>
                        </w:rPr>
                        <w:t xml:space="preserve"> Medisec,</w:t>
                      </w: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 xml:space="preserve"> the sole sponsor</w:t>
                      </w:r>
                    </w:p>
                    <w:p w14:paraId="2EB3326A" w14:textId="1A67ACB0" w:rsidR="00A34244" w:rsidRDefault="00A34244" w:rsidP="00FE38B0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312AD">
      <w:type w:val="continuous"/>
      <w:pgSz w:w="11910" w:h="16840"/>
      <w:pgMar w:top="142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A30CC"/>
    <w:multiLevelType w:val="hybridMultilevel"/>
    <w:tmpl w:val="8AA213BE"/>
    <w:lvl w:ilvl="0" w:tplc="1924EDD6">
      <w:start w:val="1"/>
      <w:numFmt w:val="decimal"/>
      <w:lvlText w:val="%1."/>
      <w:lvlJc w:val="left"/>
      <w:pPr>
        <w:ind w:left="601" w:hanging="36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09001B">
      <w:start w:val="1"/>
      <w:numFmt w:val="lowerRoman"/>
      <w:lvlText w:val="%2."/>
      <w:lvlJc w:val="right"/>
      <w:pPr>
        <w:ind w:left="1445" w:hanging="360"/>
      </w:pPr>
    </w:lvl>
    <w:lvl w:ilvl="2" w:tplc="85FC8C64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3" w:tplc="55DA0F70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4" w:tplc="A7BEA0CE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5" w:tplc="7BD62BA6">
      <w:numFmt w:val="bullet"/>
      <w:lvlText w:val="•"/>
      <w:lvlJc w:val="left"/>
      <w:pPr>
        <w:ind w:left="4833" w:hanging="361"/>
      </w:pPr>
      <w:rPr>
        <w:rFonts w:hint="default"/>
        <w:lang w:val="en-US" w:eastAsia="en-US" w:bidi="ar-SA"/>
      </w:rPr>
    </w:lvl>
    <w:lvl w:ilvl="6" w:tplc="D382C648">
      <w:numFmt w:val="bullet"/>
      <w:lvlText w:val="•"/>
      <w:lvlJc w:val="left"/>
      <w:pPr>
        <w:ind w:left="5679" w:hanging="361"/>
      </w:pPr>
      <w:rPr>
        <w:rFonts w:hint="default"/>
        <w:lang w:val="en-US" w:eastAsia="en-US" w:bidi="ar-SA"/>
      </w:rPr>
    </w:lvl>
    <w:lvl w:ilvl="7" w:tplc="3B50C652">
      <w:numFmt w:val="bullet"/>
      <w:lvlText w:val="•"/>
      <w:lvlJc w:val="left"/>
      <w:pPr>
        <w:ind w:left="6526" w:hanging="361"/>
      </w:pPr>
      <w:rPr>
        <w:rFonts w:hint="default"/>
        <w:lang w:val="en-US" w:eastAsia="en-US" w:bidi="ar-SA"/>
      </w:rPr>
    </w:lvl>
    <w:lvl w:ilvl="8" w:tplc="C89CBE8E">
      <w:numFmt w:val="bullet"/>
      <w:lvlText w:val="•"/>
      <w:lvlJc w:val="left"/>
      <w:pPr>
        <w:ind w:left="7373" w:hanging="361"/>
      </w:pPr>
      <w:rPr>
        <w:rFonts w:hint="default"/>
        <w:lang w:val="en-US" w:eastAsia="en-US" w:bidi="ar-SA"/>
      </w:rPr>
    </w:lvl>
  </w:abstractNum>
  <w:num w:numId="1" w16cid:durableId="142750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D9"/>
    <w:rsid w:val="00125D0B"/>
    <w:rsid w:val="00126F55"/>
    <w:rsid w:val="001D1A6C"/>
    <w:rsid w:val="00201245"/>
    <w:rsid w:val="002144A4"/>
    <w:rsid w:val="00281774"/>
    <w:rsid w:val="00491B84"/>
    <w:rsid w:val="00683F9A"/>
    <w:rsid w:val="006F5AEC"/>
    <w:rsid w:val="00742186"/>
    <w:rsid w:val="00744DD1"/>
    <w:rsid w:val="007B6695"/>
    <w:rsid w:val="0080716A"/>
    <w:rsid w:val="00901F29"/>
    <w:rsid w:val="00914C72"/>
    <w:rsid w:val="009C5932"/>
    <w:rsid w:val="009E6B9C"/>
    <w:rsid w:val="009E71ED"/>
    <w:rsid w:val="00A34244"/>
    <w:rsid w:val="00A351C1"/>
    <w:rsid w:val="00A86F57"/>
    <w:rsid w:val="00B42A4D"/>
    <w:rsid w:val="00B44FD6"/>
    <w:rsid w:val="00BA4525"/>
    <w:rsid w:val="00C402E6"/>
    <w:rsid w:val="00C85B9A"/>
    <w:rsid w:val="00D73FFD"/>
    <w:rsid w:val="00E20FD9"/>
    <w:rsid w:val="00E312AD"/>
    <w:rsid w:val="00EA412B"/>
    <w:rsid w:val="00F13936"/>
    <w:rsid w:val="00F236DB"/>
    <w:rsid w:val="00FD6EED"/>
    <w:rsid w:val="00FE38B0"/>
    <w:rsid w:val="00FF2776"/>
    <w:rsid w:val="047FB24B"/>
    <w:rsid w:val="09462F2F"/>
    <w:rsid w:val="0A8A28EC"/>
    <w:rsid w:val="164DF005"/>
    <w:rsid w:val="19D8016B"/>
    <w:rsid w:val="1DDEF850"/>
    <w:rsid w:val="1F46AC89"/>
    <w:rsid w:val="25C783C4"/>
    <w:rsid w:val="2F9A1000"/>
    <w:rsid w:val="314889BD"/>
    <w:rsid w:val="338F8A16"/>
    <w:rsid w:val="33928759"/>
    <w:rsid w:val="343213E3"/>
    <w:rsid w:val="355F598E"/>
    <w:rsid w:val="37F3A6D5"/>
    <w:rsid w:val="3BEC1917"/>
    <w:rsid w:val="43B540AB"/>
    <w:rsid w:val="48FA44A7"/>
    <w:rsid w:val="4E9B0264"/>
    <w:rsid w:val="5113FA22"/>
    <w:rsid w:val="57A52924"/>
    <w:rsid w:val="5C813A40"/>
    <w:rsid w:val="5DD0611D"/>
    <w:rsid w:val="666A5B27"/>
    <w:rsid w:val="7BBD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3BBC"/>
  <w15:docId w15:val="{5C56DEFB-6DC2-48A7-B526-1FF48ECB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9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599" w:hanging="358"/>
    </w:pPr>
  </w:style>
  <w:style w:type="paragraph" w:styleId="Title">
    <w:name w:val="Title"/>
    <w:basedOn w:val="Normal"/>
    <w:uiPriority w:val="10"/>
    <w:qFormat/>
    <w:pPr>
      <w:spacing w:before="278"/>
      <w:ind w:left="79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59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9C5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59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B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695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695"/>
    <w:rPr>
      <w:rFonts w:ascii="Carlito" w:eastAsia="Carlito" w:hAnsi="Carlito" w:cs="Carli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186"/>
    <w:pPr>
      <w:widowControl/>
      <w:autoSpaceDE/>
      <w:autoSpaceDN/>
    </w:pPr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2012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rishcollegeofgps.ie/Privacy-Policy/TabPath/245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fessionalcompetence@icgp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DDA65413BE4CB07F4D05041C6593" ma:contentTypeVersion="16" ma:contentTypeDescription="Create a new document." ma:contentTypeScope="" ma:versionID="db67ea3d5188bcb7ef39f4dfc4a6c708">
  <xsd:schema xmlns:xsd="http://www.w3.org/2001/XMLSchema" xmlns:xs="http://www.w3.org/2001/XMLSchema" xmlns:p="http://schemas.microsoft.com/office/2006/metadata/properties" xmlns:ns2="50cd1067-ad5b-4548-a81f-8020061686ae" xmlns:ns3="baa8e23d-dc65-4aa4-b255-c26c0adc0f71" targetNamespace="http://schemas.microsoft.com/office/2006/metadata/properties" ma:root="true" ma:fieldsID="ee074689c55b586904ece71586027f37" ns2:_="" ns3:_="">
    <xsd:import namespace="50cd1067-ad5b-4548-a81f-8020061686ae"/>
    <xsd:import namespace="baa8e23d-dc65-4aa4-b255-c26c0adc0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1067-ad5b-4548-a81f-80200616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b26097-bfaf-4cc3-af83-a872dc9a8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e23d-dc65-4aa4-b255-c26c0adc0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0f3422-6e4a-483c-bdba-5b89fc64bc2f}" ma:internalName="TaxCatchAll" ma:showField="CatchAllData" ma:web="baa8e23d-dc65-4aa4-b255-c26c0adc0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8e23d-dc65-4aa4-b255-c26c0adc0f71" xsi:nil="true"/>
    <lcf76f155ced4ddcb4097134ff3c332f xmlns="50cd1067-ad5b-4548-a81f-8020061686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E240-4AAE-4F22-A0E6-F5AD87162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d1067-ad5b-4548-a81f-8020061686ae"/>
    <ds:schemaRef ds:uri="baa8e23d-dc65-4aa4-b255-c26c0adc0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9FBB8-011A-443E-8596-C7E5DC182C1E}">
  <ds:schemaRefs>
    <ds:schemaRef ds:uri="baa8e23d-dc65-4aa4-b255-c26c0adc0f71"/>
    <ds:schemaRef ds:uri="http://schemas.microsoft.com/office/2006/documentManagement/types"/>
    <ds:schemaRef ds:uri="http://purl.org/dc/elements/1.1/"/>
    <ds:schemaRef ds:uri="http://purl.org/dc/terms/"/>
    <ds:schemaRef ds:uri="50cd1067-ad5b-4548-a81f-8020061686a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1D1A5-5C8F-4D02-B271-B8166D479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Stafford</dc:creator>
  <cp:lastModifiedBy>Helen McVeigh</cp:lastModifiedBy>
  <cp:revision>9</cp:revision>
  <cp:lastPrinted>2024-11-22T16:18:00Z</cp:lastPrinted>
  <dcterms:created xsi:type="dcterms:W3CDTF">2026-01-20T14:53:00Z</dcterms:created>
  <dcterms:modified xsi:type="dcterms:W3CDTF">2026-01-20T15:02:00Z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D:20230111122150</vt:lpwstr>
  </property>
  <property fmtid="{D5CDD505-2E9C-101B-9397-08002B2CF9AE}" pid="7" name="ContentTypeId">
    <vt:lpwstr>0x0101006A18DDA65413BE4CB07F4D05041C6593</vt:lpwstr>
  </property>
  <property fmtid="{D5CDD505-2E9C-101B-9397-08002B2CF9AE}" pid="8" name="MediaServiceImageTags">
    <vt:lpwstr/>
  </property>
</Properties>
</file>